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D85" w:rsidRDefault="00542EF5" w:rsidP="00542EF5">
      <w:pPr>
        <w:jc w:val="right"/>
      </w:pPr>
      <w:r>
        <w:t>EEP1</w:t>
      </w:r>
      <w:r w:rsidR="00E00951">
        <w:t>8</w:t>
      </w:r>
      <w:r>
        <w:t>/</w:t>
      </w:r>
      <w:r w:rsidR="00E00951">
        <w:t>11/</w:t>
      </w:r>
      <w:r>
        <w:t>1</w:t>
      </w:r>
    </w:p>
    <w:p w:rsidR="00A93CEA" w:rsidRDefault="00A93CEA" w:rsidP="000E198E">
      <w:pPr>
        <w:pStyle w:val="Title"/>
        <w:jc w:val="center"/>
        <w:rPr>
          <w:sz w:val="32"/>
          <w:szCs w:val="32"/>
        </w:rPr>
      </w:pPr>
      <w:r w:rsidRPr="000E198E">
        <w:rPr>
          <w:sz w:val="32"/>
          <w:szCs w:val="32"/>
        </w:rPr>
        <w:t xml:space="preserve">IALA-EEP WG4 Light and Vision </w:t>
      </w:r>
      <w:r w:rsidR="000E198E" w:rsidRPr="000E198E">
        <w:rPr>
          <w:sz w:val="32"/>
          <w:szCs w:val="32"/>
        </w:rPr>
        <w:t xml:space="preserve">– Document </w:t>
      </w:r>
      <w:r w:rsidR="003C7D15">
        <w:rPr>
          <w:sz w:val="32"/>
          <w:szCs w:val="32"/>
        </w:rPr>
        <w:t>Ownership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5"/>
        <w:gridCol w:w="1472"/>
        <w:gridCol w:w="1518"/>
        <w:gridCol w:w="1646"/>
        <w:gridCol w:w="2521"/>
      </w:tblGrid>
      <w:tr w:rsidR="000E198E" w:rsidTr="00FF0AD5">
        <w:tc>
          <w:tcPr>
            <w:tcW w:w="2085" w:type="dxa"/>
          </w:tcPr>
          <w:p w:rsidR="000E198E" w:rsidRDefault="000E198E" w:rsidP="000E198E">
            <w:r>
              <w:t>Recommendation</w:t>
            </w:r>
          </w:p>
        </w:tc>
        <w:tc>
          <w:tcPr>
            <w:tcW w:w="1472" w:type="dxa"/>
          </w:tcPr>
          <w:p w:rsidR="000E198E" w:rsidRDefault="000E198E" w:rsidP="000E198E">
            <w:r>
              <w:t>Revision/Date</w:t>
            </w:r>
          </w:p>
        </w:tc>
        <w:tc>
          <w:tcPr>
            <w:tcW w:w="1518" w:type="dxa"/>
          </w:tcPr>
          <w:p w:rsidR="000E198E" w:rsidRDefault="000E198E" w:rsidP="000E198E">
            <w:r>
              <w:t xml:space="preserve">Review </w:t>
            </w:r>
          </w:p>
        </w:tc>
        <w:tc>
          <w:tcPr>
            <w:tcW w:w="1646" w:type="dxa"/>
          </w:tcPr>
          <w:p w:rsidR="000E198E" w:rsidRDefault="000E198E" w:rsidP="000E198E">
            <w:r>
              <w:t>Referenced</w:t>
            </w:r>
          </w:p>
        </w:tc>
        <w:tc>
          <w:tcPr>
            <w:tcW w:w="2521" w:type="dxa"/>
          </w:tcPr>
          <w:p w:rsidR="000E198E" w:rsidRDefault="000E198E" w:rsidP="000E198E">
            <w:r>
              <w:t>Required updates</w:t>
            </w:r>
          </w:p>
        </w:tc>
      </w:tr>
      <w:tr w:rsidR="000E198E" w:rsidTr="00FF0AD5">
        <w:tc>
          <w:tcPr>
            <w:tcW w:w="2085" w:type="dxa"/>
          </w:tcPr>
          <w:p w:rsidR="000E198E" w:rsidRDefault="000E198E" w:rsidP="003C7D15">
            <w:pPr>
              <w:pStyle w:val="ListParagraph"/>
              <w:numPr>
                <w:ilvl w:val="0"/>
                <w:numId w:val="1"/>
              </w:numPr>
            </w:pPr>
            <w:r>
              <w:t>E-200-0 Overview</w:t>
            </w:r>
          </w:p>
        </w:tc>
        <w:tc>
          <w:tcPr>
            <w:tcW w:w="1472" w:type="dxa"/>
          </w:tcPr>
          <w:p w:rsidR="000E198E" w:rsidRDefault="000E198E" w:rsidP="000E198E"/>
        </w:tc>
        <w:tc>
          <w:tcPr>
            <w:tcW w:w="1518" w:type="dxa"/>
          </w:tcPr>
          <w:p w:rsidR="000E198E" w:rsidRDefault="003C7D15" w:rsidP="000E198E">
            <w:r>
              <w:t>2014</w:t>
            </w:r>
          </w:p>
        </w:tc>
        <w:tc>
          <w:tcPr>
            <w:tcW w:w="1646" w:type="dxa"/>
          </w:tcPr>
          <w:p w:rsidR="000E198E" w:rsidRDefault="000E198E" w:rsidP="000E198E"/>
        </w:tc>
        <w:tc>
          <w:tcPr>
            <w:tcW w:w="2521" w:type="dxa"/>
          </w:tcPr>
          <w:p w:rsidR="000E198E" w:rsidRDefault="000E198E" w:rsidP="000E198E"/>
        </w:tc>
      </w:tr>
      <w:tr w:rsidR="000E198E" w:rsidTr="00FF0AD5">
        <w:tc>
          <w:tcPr>
            <w:tcW w:w="2085" w:type="dxa"/>
          </w:tcPr>
          <w:p w:rsidR="000E198E" w:rsidRDefault="000E198E" w:rsidP="003C7D15">
            <w:pPr>
              <w:pStyle w:val="ListParagraph"/>
              <w:numPr>
                <w:ilvl w:val="0"/>
                <w:numId w:val="1"/>
              </w:numPr>
            </w:pPr>
            <w:r>
              <w:t>E-200-1 Colour</w:t>
            </w:r>
          </w:p>
        </w:tc>
        <w:tc>
          <w:tcPr>
            <w:tcW w:w="1472" w:type="dxa"/>
          </w:tcPr>
          <w:p w:rsidR="000E198E" w:rsidRDefault="000E198E" w:rsidP="000E198E"/>
        </w:tc>
        <w:tc>
          <w:tcPr>
            <w:tcW w:w="1518" w:type="dxa"/>
          </w:tcPr>
          <w:p w:rsidR="000E198E" w:rsidRDefault="003C7D15" w:rsidP="000E198E">
            <w:r>
              <w:t>2014</w:t>
            </w:r>
          </w:p>
        </w:tc>
        <w:tc>
          <w:tcPr>
            <w:tcW w:w="1646" w:type="dxa"/>
          </w:tcPr>
          <w:p w:rsidR="000E198E" w:rsidRDefault="000E198E" w:rsidP="000E198E"/>
        </w:tc>
        <w:tc>
          <w:tcPr>
            <w:tcW w:w="2521" w:type="dxa"/>
          </w:tcPr>
          <w:p w:rsidR="000E198E" w:rsidRDefault="000E198E" w:rsidP="000E198E"/>
        </w:tc>
      </w:tr>
      <w:tr w:rsidR="000E198E" w:rsidTr="00FF0AD5">
        <w:tc>
          <w:tcPr>
            <w:tcW w:w="2085" w:type="dxa"/>
          </w:tcPr>
          <w:p w:rsidR="000E198E" w:rsidRDefault="000E198E" w:rsidP="003C7D15">
            <w:pPr>
              <w:pStyle w:val="ListParagraph"/>
              <w:numPr>
                <w:ilvl w:val="0"/>
                <w:numId w:val="1"/>
              </w:numPr>
            </w:pPr>
            <w:r>
              <w:t>E200-2</w:t>
            </w:r>
            <w:r w:rsidR="007B5014">
              <w:t xml:space="preserve"> Calculation</w:t>
            </w:r>
          </w:p>
        </w:tc>
        <w:tc>
          <w:tcPr>
            <w:tcW w:w="1472" w:type="dxa"/>
          </w:tcPr>
          <w:p w:rsidR="000E198E" w:rsidRDefault="000E198E" w:rsidP="000E198E"/>
        </w:tc>
        <w:tc>
          <w:tcPr>
            <w:tcW w:w="1518" w:type="dxa"/>
          </w:tcPr>
          <w:p w:rsidR="000E198E" w:rsidRDefault="003C7D15" w:rsidP="000E198E">
            <w:r>
              <w:t>2014</w:t>
            </w:r>
          </w:p>
        </w:tc>
        <w:tc>
          <w:tcPr>
            <w:tcW w:w="1646" w:type="dxa"/>
          </w:tcPr>
          <w:p w:rsidR="000E198E" w:rsidRDefault="000E198E" w:rsidP="000E198E"/>
        </w:tc>
        <w:tc>
          <w:tcPr>
            <w:tcW w:w="2521" w:type="dxa"/>
          </w:tcPr>
          <w:p w:rsidR="000E198E" w:rsidRDefault="000E198E" w:rsidP="000E198E"/>
        </w:tc>
      </w:tr>
      <w:tr w:rsidR="000E198E" w:rsidTr="00FF0AD5">
        <w:tc>
          <w:tcPr>
            <w:tcW w:w="2085" w:type="dxa"/>
          </w:tcPr>
          <w:p w:rsidR="000E198E" w:rsidRDefault="000E198E" w:rsidP="003C7D15">
            <w:pPr>
              <w:pStyle w:val="ListParagraph"/>
              <w:numPr>
                <w:ilvl w:val="0"/>
                <w:numId w:val="1"/>
              </w:numPr>
            </w:pPr>
            <w:r>
              <w:t>E200-3</w:t>
            </w:r>
            <w:r w:rsidR="007B5014">
              <w:t xml:space="preserve"> Measurement</w:t>
            </w:r>
          </w:p>
        </w:tc>
        <w:tc>
          <w:tcPr>
            <w:tcW w:w="1472" w:type="dxa"/>
          </w:tcPr>
          <w:p w:rsidR="000E198E" w:rsidRDefault="000E198E" w:rsidP="000E198E"/>
        </w:tc>
        <w:tc>
          <w:tcPr>
            <w:tcW w:w="1518" w:type="dxa"/>
          </w:tcPr>
          <w:p w:rsidR="000E198E" w:rsidRDefault="003C7D15" w:rsidP="000E198E">
            <w:r>
              <w:t>2014</w:t>
            </w:r>
          </w:p>
        </w:tc>
        <w:tc>
          <w:tcPr>
            <w:tcW w:w="1646" w:type="dxa"/>
          </w:tcPr>
          <w:p w:rsidR="000E198E" w:rsidRDefault="000E198E" w:rsidP="000E198E"/>
        </w:tc>
        <w:tc>
          <w:tcPr>
            <w:tcW w:w="2521" w:type="dxa"/>
          </w:tcPr>
          <w:p w:rsidR="000E198E" w:rsidRDefault="000E198E" w:rsidP="000E198E"/>
        </w:tc>
      </w:tr>
      <w:tr w:rsidR="000E198E" w:rsidTr="00FF0AD5">
        <w:tc>
          <w:tcPr>
            <w:tcW w:w="2085" w:type="dxa"/>
          </w:tcPr>
          <w:p w:rsidR="000E198E" w:rsidRDefault="000E198E" w:rsidP="003C7D15">
            <w:pPr>
              <w:pStyle w:val="ListParagraph"/>
              <w:numPr>
                <w:ilvl w:val="0"/>
                <w:numId w:val="1"/>
              </w:numPr>
            </w:pPr>
            <w:r>
              <w:t>E200-4</w:t>
            </w:r>
            <w:r w:rsidR="007B5014">
              <w:t xml:space="preserve"> </w:t>
            </w:r>
            <w:proofErr w:type="spellStart"/>
            <w:r w:rsidR="007B5014">
              <w:t>Ie</w:t>
            </w:r>
            <w:proofErr w:type="spellEnd"/>
          </w:p>
        </w:tc>
        <w:tc>
          <w:tcPr>
            <w:tcW w:w="1472" w:type="dxa"/>
          </w:tcPr>
          <w:p w:rsidR="000E198E" w:rsidRDefault="000E198E" w:rsidP="000E198E"/>
        </w:tc>
        <w:tc>
          <w:tcPr>
            <w:tcW w:w="1518" w:type="dxa"/>
          </w:tcPr>
          <w:p w:rsidR="000E198E" w:rsidRDefault="003C7D15" w:rsidP="000E198E">
            <w:r>
              <w:t>2014</w:t>
            </w:r>
          </w:p>
        </w:tc>
        <w:tc>
          <w:tcPr>
            <w:tcW w:w="1646" w:type="dxa"/>
          </w:tcPr>
          <w:p w:rsidR="000E198E" w:rsidRDefault="000E198E" w:rsidP="000E198E"/>
        </w:tc>
        <w:tc>
          <w:tcPr>
            <w:tcW w:w="2521" w:type="dxa"/>
          </w:tcPr>
          <w:p w:rsidR="000E198E" w:rsidRDefault="000E198E" w:rsidP="000E198E"/>
        </w:tc>
      </w:tr>
      <w:tr w:rsidR="000E198E" w:rsidTr="00FF0AD5">
        <w:tc>
          <w:tcPr>
            <w:tcW w:w="2085" w:type="dxa"/>
          </w:tcPr>
          <w:p w:rsidR="000E198E" w:rsidRDefault="000E198E" w:rsidP="003C7D15">
            <w:pPr>
              <w:pStyle w:val="ListParagraph"/>
              <w:numPr>
                <w:ilvl w:val="0"/>
                <w:numId w:val="1"/>
              </w:numPr>
            </w:pPr>
            <w:r>
              <w:t>E200-5</w:t>
            </w:r>
            <w:r w:rsidR="007B5014">
              <w:t xml:space="preserve"> Performance</w:t>
            </w:r>
          </w:p>
        </w:tc>
        <w:tc>
          <w:tcPr>
            <w:tcW w:w="1472" w:type="dxa"/>
          </w:tcPr>
          <w:p w:rsidR="000E198E" w:rsidRDefault="000E198E" w:rsidP="000E198E"/>
        </w:tc>
        <w:tc>
          <w:tcPr>
            <w:tcW w:w="1518" w:type="dxa"/>
          </w:tcPr>
          <w:p w:rsidR="000E198E" w:rsidRDefault="003C7D15" w:rsidP="000E198E">
            <w:r>
              <w:t>2014</w:t>
            </w:r>
          </w:p>
        </w:tc>
        <w:tc>
          <w:tcPr>
            <w:tcW w:w="1646" w:type="dxa"/>
          </w:tcPr>
          <w:p w:rsidR="000E198E" w:rsidRDefault="000E198E" w:rsidP="000E198E"/>
        </w:tc>
        <w:tc>
          <w:tcPr>
            <w:tcW w:w="2521" w:type="dxa"/>
          </w:tcPr>
          <w:p w:rsidR="000E198E" w:rsidRDefault="000E198E" w:rsidP="000E198E">
            <w:bookmarkStart w:id="0" w:name="_GoBack"/>
            <w:bookmarkEnd w:id="0"/>
          </w:p>
        </w:tc>
      </w:tr>
      <w:tr w:rsidR="003C7D15" w:rsidTr="00FF0AD5">
        <w:tc>
          <w:tcPr>
            <w:tcW w:w="2085" w:type="dxa"/>
          </w:tcPr>
          <w:p w:rsidR="003C7D15" w:rsidRDefault="003C7D15" w:rsidP="003C7D15">
            <w:pPr>
              <w:pStyle w:val="ListParagraph"/>
              <w:numPr>
                <w:ilvl w:val="0"/>
                <w:numId w:val="1"/>
              </w:numPr>
            </w:pPr>
            <w:r>
              <w:t>E-106 Retro Reflecting Material</w:t>
            </w:r>
          </w:p>
        </w:tc>
        <w:tc>
          <w:tcPr>
            <w:tcW w:w="1472" w:type="dxa"/>
          </w:tcPr>
          <w:p w:rsidR="003C7D15" w:rsidRDefault="003C7D15" w:rsidP="000E198E"/>
        </w:tc>
        <w:tc>
          <w:tcPr>
            <w:tcW w:w="1518" w:type="dxa"/>
          </w:tcPr>
          <w:p w:rsidR="003C7D15" w:rsidRDefault="003C7D15" w:rsidP="000E198E"/>
        </w:tc>
        <w:tc>
          <w:tcPr>
            <w:tcW w:w="1646" w:type="dxa"/>
          </w:tcPr>
          <w:p w:rsidR="003C7D15" w:rsidRDefault="003C7D15" w:rsidP="000E198E"/>
        </w:tc>
        <w:tc>
          <w:tcPr>
            <w:tcW w:w="2521" w:type="dxa"/>
          </w:tcPr>
          <w:p w:rsidR="003C7D15" w:rsidRDefault="003C7D15" w:rsidP="000E198E"/>
        </w:tc>
      </w:tr>
      <w:tr w:rsidR="000E198E" w:rsidTr="00FF0AD5">
        <w:tc>
          <w:tcPr>
            <w:tcW w:w="2085" w:type="dxa"/>
          </w:tcPr>
          <w:p w:rsidR="000E198E" w:rsidRDefault="007B5014" w:rsidP="003C7D15">
            <w:pPr>
              <w:pStyle w:val="ListParagraph"/>
              <w:numPr>
                <w:ilvl w:val="0"/>
                <w:numId w:val="1"/>
              </w:numPr>
            </w:pPr>
            <w:r>
              <w:t>E-108 Surface Colours</w:t>
            </w:r>
          </w:p>
        </w:tc>
        <w:tc>
          <w:tcPr>
            <w:tcW w:w="1472" w:type="dxa"/>
          </w:tcPr>
          <w:p w:rsidR="000E198E" w:rsidRDefault="003C7D15" w:rsidP="000E198E">
            <w:r>
              <w:t>Edition 2 2009</w:t>
            </w:r>
          </w:p>
        </w:tc>
        <w:tc>
          <w:tcPr>
            <w:tcW w:w="1518" w:type="dxa"/>
          </w:tcPr>
          <w:p w:rsidR="000E198E" w:rsidRDefault="003C7D15" w:rsidP="000E198E">
            <w:r>
              <w:t>2011</w:t>
            </w:r>
          </w:p>
        </w:tc>
        <w:tc>
          <w:tcPr>
            <w:tcW w:w="1646" w:type="dxa"/>
          </w:tcPr>
          <w:p w:rsidR="000E198E" w:rsidRDefault="003C7D15" w:rsidP="000E198E">
            <w:r>
              <w:t>7.</w:t>
            </w:r>
          </w:p>
        </w:tc>
        <w:tc>
          <w:tcPr>
            <w:tcW w:w="2521" w:type="dxa"/>
          </w:tcPr>
          <w:p w:rsidR="000E198E" w:rsidRDefault="003C7D15" w:rsidP="000E198E">
            <w:r>
              <w:t>Colour Measurement Procedure</w:t>
            </w:r>
          </w:p>
        </w:tc>
      </w:tr>
      <w:tr w:rsidR="007B5014" w:rsidTr="00FF0AD5">
        <w:tc>
          <w:tcPr>
            <w:tcW w:w="2085" w:type="dxa"/>
          </w:tcPr>
          <w:p w:rsidR="007B5014" w:rsidRDefault="007B5014" w:rsidP="003C7D15">
            <w:pPr>
              <w:pStyle w:val="ListParagraph"/>
              <w:numPr>
                <w:ilvl w:val="0"/>
                <w:numId w:val="1"/>
              </w:numPr>
            </w:pPr>
            <w:r>
              <w:t>E-111 Traffic Lights?</w:t>
            </w:r>
          </w:p>
        </w:tc>
        <w:tc>
          <w:tcPr>
            <w:tcW w:w="1472" w:type="dxa"/>
          </w:tcPr>
          <w:p w:rsidR="007B5014" w:rsidRDefault="00E9622B" w:rsidP="000E198E">
            <w:r>
              <w:t>May 1998</w:t>
            </w:r>
          </w:p>
        </w:tc>
        <w:tc>
          <w:tcPr>
            <w:tcW w:w="1518" w:type="dxa"/>
          </w:tcPr>
          <w:p w:rsidR="007B5014" w:rsidRDefault="00E9622B" w:rsidP="000E198E">
            <w:r>
              <w:t>2014-2018</w:t>
            </w:r>
          </w:p>
        </w:tc>
        <w:tc>
          <w:tcPr>
            <w:tcW w:w="1646" w:type="dxa"/>
          </w:tcPr>
          <w:p w:rsidR="007B5014" w:rsidRDefault="007B5014" w:rsidP="000E198E"/>
        </w:tc>
        <w:tc>
          <w:tcPr>
            <w:tcW w:w="2521" w:type="dxa"/>
          </w:tcPr>
          <w:p w:rsidR="007B5014" w:rsidRDefault="007B5014" w:rsidP="000E198E"/>
        </w:tc>
      </w:tr>
      <w:tr w:rsidR="007B5014" w:rsidTr="00FF0AD5">
        <w:tc>
          <w:tcPr>
            <w:tcW w:w="2085" w:type="dxa"/>
          </w:tcPr>
          <w:p w:rsidR="007B5014" w:rsidRDefault="007B5014" w:rsidP="003C7D15">
            <w:pPr>
              <w:pStyle w:val="ListParagraph"/>
              <w:numPr>
                <w:ilvl w:val="0"/>
                <w:numId w:val="1"/>
              </w:numPr>
            </w:pPr>
            <w:r>
              <w:t>E-112 Leadings Lights</w:t>
            </w:r>
          </w:p>
        </w:tc>
        <w:tc>
          <w:tcPr>
            <w:tcW w:w="1472" w:type="dxa"/>
          </w:tcPr>
          <w:p w:rsidR="007B5014" w:rsidRDefault="007B5014" w:rsidP="000E198E"/>
        </w:tc>
        <w:tc>
          <w:tcPr>
            <w:tcW w:w="1518" w:type="dxa"/>
          </w:tcPr>
          <w:p w:rsidR="007B5014" w:rsidRDefault="007B5014" w:rsidP="000E198E"/>
        </w:tc>
        <w:tc>
          <w:tcPr>
            <w:tcW w:w="1646" w:type="dxa"/>
          </w:tcPr>
          <w:p w:rsidR="007B5014" w:rsidRDefault="007B5014" w:rsidP="000E198E"/>
        </w:tc>
        <w:tc>
          <w:tcPr>
            <w:tcW w:w="2521" w:type="dxa"/>
          </w:tcPr>
          <w:p w:rsidR="007B5014" w:rsidRDefault="007B5014" w:rsidP="000E198E"/>
        </w:tc>
      </w:tr>
      <w:tr w:rsidR="007B5014" w:rsidTr="00FF0AD5">
        <w:tc>
          <w:tcPr>
            <w:tcW w:w="2085" w:type="dxa"/>
          </w:tcPr>
          <w:p w:rsidR="007B5014" w:rsidRDefault="007B5014" w:rsidP="000E198E">
            <w:r>
              <w:t>Guidelines</w:t>
            </w:r>
          </w:p>
        </w:tc>
        <w:tc>
          <w:tcPr>
            <w:tcW w:w="1472" w:type="dxa"/>
          </w:tcPr>
          <w:p w:rsidR="007B5014" w:rsidRDefault="007B5014" w:rsidP="000E198E"/>
        </w:tc>
        <w:tc>
          <w:tcPr>
            <w:tcW w:w="1518" w:type="dxa"/>
          </w:tcPr>
          <w:p w:rsidR="007B5014" w:rsidRDefault="007B5014" w:rsidP="000E198E"/>
        </w:tc>
        <w:tc>
          <w:tcPr>
            <w:tcW w:w="1646" w:type="dxa"/>
          </w:tcPr>
          <w:p w:rsidR="007B5014" w:rsidRDefault="007B5014" w:rsidP="000E198E"/>
        </w:tc>
        <w:tc>
          <w:tcPr>
            <w:tcW w:w="2521" w:type="dxa"/>
          </w:tcPr>
          <w:p w:rsidR="007B5014" w:rsidRDefault="007B5014" w:rsidP="000E198E"/>
        </w:tc>
      </w:tr>
      <w:tr w:rsidR="007B5014" w:rsidTr="00FF0AD5">
        <w:tc>
          <w:tcPr>
            <w:tcW w:w="2085" w:type="dxa"/>
          </w:tcPr>
          <w:p w:rsidR="007B5014" w:rsidRDefault="00626558" w:rsidP="003C7D15">
            <w:pPr>
              <w:pStyle w:val="ListParagraph"/>
              <w:numPr>
                <w:ilvl w:val="0"/>
                <w:numId w:val="2"/>
              </w:numPr>
            </w:pPr>
            <w:r>
              <w:t>1065 Vertical Divergence</w:t>
            </w:r>
          </w:p>
        </w:tc>
        <w:tc>
          <w:tcPr>
            <w:tcW w:w="1472" w:type="dxa"/>
          </w:tcPr>
          <w:p w:rsidR="007B5014" w:rsidRDefault="00B57CFE" w:rsidP="000E198E">
            <w:r>
              <w:t>May 2009</w:t>
            </w:r>
          </w:p>
        </w:tc>
        <w:tc>
          <w:tcPr>
            <w:tcW w:w="1518" w:type="dxa"/>
          </w:tcPr>
          <w:p w:rsidR="007B5014" w:rsidRDefault="00FF0AD5" w:rsidP="000E198E">
            <w:r>
              <w:t>2014 or before</w:t>
            </w:r>
          </w:p>
        </w:tc>
        <w:tc>
          <w:tcPr>
            <w:tcW w:w="1646" w:type="dxa"/>
          </w:tcPr>
          <w:p w:rsidR="007B5014" w:rsidRDefault="00FF0AD5" w:rsidP="000E198E">
            <w:r>
              <w:t>None</w:t>
            </w:r>
            <w:r w:rsidR="006379B3">
              <w:t xml:space="preserve"> IALA</w:t>
            </w:r>
          </w:p>
        </w:tc>
        <w:tc>
          <w:tcPr>
            <w:tcW w:w="2521" w:type="dxa"/>
          </w:tcPr>
          <w:p w:rsidR="007B5014" w:rsidRDefault="00FF0AD5" w:rsidP="000E198E">
            <w:r>
              <w:t>Reference section needs to be added.</w:t>
            </w:r>
          </w:p>
        </w:tc>
      </w:tr>
      <w:tr w:rsidR="00626558" w:rsidTr="00FF0AD5">
        <w:tc>
          <w:tcPr>
            <w:tcW w:w="2085" w:type="dxa"/>
          </w:tcPr>
          <w:p w:rsidR="00626558" w:rsidRDefault="00626558" w:rsidP="003C7D15">
            <w:pPr>
              <w:pStyle w:val="ListParagraph"/>
              <w:numPr>
                <w:ilvl w:val="0"/>
                <w:numId w:val="2"/>
              </w:numPr>
            </w:pPr>
            <w:r>
              <w:t>1058 Simulation</w:t>
            </w:r>
          </w:p>
        </w:tc>
        <w:tc>
          <w:tcPr>
            <w:tcW w:w="1472" w:type="dxa"/>
          </w:tcPr>
          <w:p w:rsidR="00626558" w:rsidRDefault="00626558" w:rsidP="000E198E"/>
        </w:tc>
        <w:tc>
          <w:tcPr>
            <w:tcW w:w="1518" w:type="dxa"/>
          </w:tcPr>
          <w:p w:rsidR="00626558" w:rsidRDefault="00626558" w:rsidP="000E198E"/>
        </w:tc>
        <w:tc>
          <w:tcPr>
            <w:tcW w:w="1646" w:type="dxa"/>
          </w:tcPr>
          <w:p w:rsidR="00626558" w:rsidRDefault="00626558" w:rsidP="000E198E"/>
        </w:tc>
        <w:tc>
          <w:tcPr>
            <w:tcW w:w="2521" w:type="dxa"/>
          </w:tcPr>
          <w:p w:rsidR="00626558" w:rsidRDefault="00626558" w:rsidP="000E198E"/>
        </w:tc>
      </w:tr>
      <w:tr w:rsidR="00626558" w:rsidTr="00FF0AD5">
        <w:tc>
          <w:tcPr>
            <w:tcW w:w="2085" w:type="dxa"/>
          </w:tcPr>
          <w:p w:rsidR="00626558" w:rsidRDefault="00626558" w:rsidP="003C7D15">
            <w:pPr>
              <w:pStyle w:val="ListParagraph"/>
              <w:numPr>
                <w:ilvl w:val="0"/>
                <w:numId w:val="2"/>
              </w:numPr>
            </w:pPr>
            <w:r>
              <w:t>1043 Light Sources</w:t>
            </w:r>
          </w:p>
        </w:tc>
        <w:tc>
          <w:tcPr>
            <w:tcW w:w="1472" w:type="dxa"/>
          </w:tcPr>
          <w:p w:rsidR="00626558" w:rsidRDefault="006379B3" w:rsidP="000E198E">
            <w:r>
              <w:t>December 2011</w:t>
            </w:r>
          </w:p>
        </w:tc>
        <w:tc>
          <w:tcPr>
            <w:tcW w:w="1518" w:type="dxa"/>
          </w:tcPr>
          <w:p w:rsidR="00626558" w:rsidRDefault="003C7D15" w:rsidP="006379B3">
            <w:r>
              <w:t>201</w:t>
            </w:r>
            <w:r w:rsidR="006379B3">
              <w:t>4 - 2018</w:t>
            </w:r>
          </w:p>
        </w:tc>
        <w:tc>
          <w:tcPr>
            <w:tcW w:w="1646" w:type="dxa"/>
          </w:tcPr>
          <w:p w:rsidR="00626558" w:rsidRDefault="00F32D7A" w:rsidP="00F32D7A">
            <w:r>
              <w:t xml:space="preserve"> 2. 3. 4. 5. 6. 10.</w:t>
            </w:r>
          </w:p>
          <w:p w:rsidR="00F32D7A" w:rsidRDefault="00F32D7A" w:rsidP="00F32D7A">
            <w:r>
              <w:t>A. F. H.</w:t>
            </w:r>
          </w:p>
        </w:tc>
        <w:tc>
          <w:tcPr>
            <w:tcW w:w="2521" w:type="dxa"/>
          </w:tcPr>
          <w:p w:rsidR="00626558" w:rsidRDefault="00626558" w:rsidP="000E198E"/>
        </w:tc>
      </w:tr>
      <w:tr w:rsidR="00626558" w:rsidTr="00FF0AD5">
        <w:tc>
          <w:tcPr>
            <w:tcW w:w="2085" w:type="dxa"/>
          </w:tcPr>
          <w:p w:rsidR="00626558" w:rsidRDefault="00FF0AD5" w:rsidP="003C7D15">
            <w:pPr>
              <w:pStyle w:val="ListParagraph"/>
              <w:numPr>
                <w:ilvl w:val="0"/>
                <w:numId w:val="2"/>
              </w:numPr>
            </w:pPr>
            <w:r>
              <w:t>1069 Synchronisati</w:t>
            </w:r>
            <w:r w:rsidR="00626558">
              <w:t>on</w:t>
            </w:r>
          </w:p>
        </w:tc>
        <w:tc>
          <w:tcPr>
            <w:tcW w:w="1472" w:type="dxa"/>
          </w:tcPr>
          <w:p w:rsidR="00626558" w:rsidRDefault="00FF0AD5" w:rsidP="000E198E">
            <w:r>
              <w:t>May 2009</w:t>
            </w:r>
          </w:p>
        </w:tc>
        <w:tc>
          <w:tcPr>
            <w:tcW w:w="1518" w:type="dxa"/>
          </w:tcPr>
          <w:p w:rsidR="00626558" w:rsidRDefault="00FF0AD5" w:rsidP="000E198E">
            <w:r>
              <w:t xml:space="preserve">2014 </w:t>
            </w:r>
          </w:p>
        </w:tc>
        <w:tc>
          <w:tcPr>
            <w:tcW w:w="1646" w:type="dxa"/>
          </w:tcPr>
          <w:p w:rsidR="00626558" w:rsidRDefault="006379B3" w:rsidP="000E198E">
            <w:r>
              <w:t>None IALA</w:t>
            </w:r>
          </w:p>
        </w:tc>
        <w:tc>
          <w:tcPr>
            <w:tcW w:w="2521" w:type="dxa"/>
          </w:tcPr>
          <w:p w:rsidR="00626558" w:rsidRDefault="006379B3" w:rsidP="000E198E">
            <w:r>
              <w:t>Review with regard to updating with present experience</w:t>
            </w:r>
          </w:p>
        </w:tc>
      </w:tr>
      <w:tr w:rsidR="00626558" w:rsidTr="00FF0AD5">
        <w:tc>
          <w:tcPr>
            <w:tcW w:w="2085" w:type="dxa"/>
          </w:tcPr>
          <w:p w:rsidR="00626558" w:rsidRDefault="00626558" w:rsidP="003C7D15">
            <w:pPr>
              <w:pStyle w:val="ListParagraph"/>
              <w:numPr>
                <w:ilvl w:val="0"/>
                <w:numId w:val="2"/>
              </w:numPr>
            </w:pPr>
            <w:r>
              <w:t>1041 Sector Lights</w:t>
            </w:r>
          </w:p>
        </w:tc>
        <w:tc>
          <w:tcPr>
            <w:tcW w:w="1472" w:type="dxa"/>
          </w:tcPr>
          <w:p w:rsidR="00626558" w:rsidRDefault="00B57CFE" w:rsidP="000E198E">
            <w:r>
              <w:t>December 2008</w:t>
            </w:r>
          </w:p>
        </w:tc>
        <w:tc>
          <w:tcPr>
            <w:tcW w:w="1518" w:type="dxa"/>
          </w:tcPr>
          <w:p w:rsidR="00626558" w:rsidRDefault="00B57CFE" w:rsidP="000E198E">
            <w:r>
              <w:t>2014 or before</w:t>
            </w:r>
          </w:p>
        </w:tc>
        <w:tc>
          <w:tcPr>
            <w:tcW w:w="1646" w:type="dxa"/>
          </w:tcPr>
          <w:p w:rsidR="00626558" w:rsidRDefault="00B57CFE" w:rsidP="000E198E">
            <w:r>
              <w:t>H.</w:t>
            </w:r>
          </w:p>
        </w:tc>
        <w:tc>
          <w:tcPr>
            <w:tcW w:w="2521" w:type="dxa"/>
          </w:tcPr>
          <w:p w:rsidR="00626558" w:rsidRDefault="00B57CFE" w:rsidP="000E198E">
            <w:r>
              <w:t>References and measurement (</w:t>
            </w:r>
            <w:proofErr w:type="spellStart"/>
            <w:r>
              <w:t>goniospectroradiometry</w:t>
            </w:r>
            <w:proofErr w:type="spellEnd"/>
            <w:r>
              <w:t>) need updating</w:t>
            </w:r>
          </w:p>
        </w:tc>
      </w:tr>
      <w:tr w:rsidR="00626558" w:rsidTr="00FF0AD5">
        <w:tc>
          <w:tcPr>
            <w:tcW w:w="2085" w:type="dxa"/>
          </w:tcPr>
          <w:p w:rsidR="00626558" w:rsidRDefault="00626558" w:rsidP="003C7D15">
            <w:pPr>
              <w:pStyle w:val="ListParagraph"/>
              <w:numPr>
                <w:ilvl w:val="0"/>
                <w:numId w:val="2"/>
              </w:numPr>
            </w:pPr>
            <w:r>
              <w:t>1061 Illuminating Structures</w:t>
            </w:r>
          </w:p>
        </w:tc>
        <w:tc>
          <w:tcPr>
            <w:tcW w:w="1472" w:type="dxa"/>
          </w:tcPr>
          <w:p w:rsidR="00626558" w:rsidRDefault="00EB3544" w:rsidP="000E198E">
            <w:r>
              <w:t>December 2008</w:t>
            </w:r>
          </w:p>
        </w:tc>
        <w:tc>
          <w:tcPr>
            <w:tcW w:w="1518" w:type="dxa"/>
          </w:tcPr>
          <w:p w:rsidR="00626558" w:rsidRDefault="00EB3544" w:rsidP="000E198E">
            <w:r>
              <w:t>2014 or before</w:t>
            </w:r>
          </w:p>
        </w:tc>
        <w:tc>
          <w:tcPr>
            <w:tcW w:w="1646" w:type="dxa"/>
          </w:tcPr>
          <w:p w:rsidR="00626558" w:rsidRDefault="00B57CFE" w:rsidP="000E198E">
            <w:r>
              <w:t>C.</w:t>
            </w:r>
          </w:p>
        </w:tc>
        <w:tc>
          <w:tcPr>
            <w:tcW w:w="2521" w:type="dxa"/>
          </w:tcPr>
          <w:p w:rsidR="00626558" w:rsidRDefault="00B57CFE" w:rsidP="000E198E">
            <w:r>
              <w:t>More formula and examples required.</w:t>
            </w:r>
          </w:p>
        </w:tc>
      </w:tr>
      <w:tr w:rsidR="00626558" w:rsidTr="00FF0AD5">
        <w:tc>
          <w:tcPr>
            <w:tcW w:w="2085" w:type="dxa"/>
          </w:tcPr>
          <w:p w:rsidR="00626558" w:rsidRDefault="00626558" w:rsidP="003C7D15">
            <w:pPr>
              <w:pStyle w:val="ListParagraph"/>
              <w:numPr>
                <w:ilvl w:val="0"/>
                <w:numId w:val="2"/>
              </w:numPr>
            </w:pPr>
            <w:r>
              <w:t>1049 New lights in old optics</w:t>
            </w:r>
          </w:p>
        </w:tc>
        <w:tc>
          <w:tcPr>
            <w:tcW w:w="1472" w:type="dxa"/>
          </w:tcPr>
          <w:p w:rsidR="00626558" w:rsidRDefault="00EB3544" w:rsidP="000E198E">
            <w:r>
              <w:t>December 2007</w:t>
            </w:r>
          </w:p>
        </w:tc>
        <w:tc>
          <w:tcPr>
            <w:tcW w:w="1518" w:type="dxa"/>
          </w:tcPr>
          <w:p w:rsidR="00626558" w:rsidRDefault="00EB3544" w:rsidP="000E198E">
            <w:r>
              <w:t>2014 or before</w:t>
            </w:r>
          </w:p>
        </w:tc>
        <w:tc>
          <w:tcPr>
            <w:tcW w:w="1646" w:type="dxa"/>
          </w:tcPr>
          <w:p w:rsidR="00626558" w:rsidRDefault="00EB3544" w:rsidP="000E198E">
            <w:r>
              <w:t>Not available</w:t>
            </w:r>
          </w:p>
        </w:tc>
        <w:tc>
          <w:tcPr>
            <w:tcW w:w="2521" w:type="dxa"/>
          </w:tcPr>
          <w:p w:rsidR="00626558" w:rsidRDefault="00EB3544" w:rsidP="000E198E">
            <w:r>
              <w:t>References need to be linked and info updated</w:t>
            </w:r>
          </w:p>
        </w:tc>
      </w:tr>
      <w:tr w:rsidR="00626558" w:rsidTr="00FF0AD5">
        <w:tc>
          <w:tcPr>
            <w:tcW w:w="2085" w:type="dxa"/>
          </w:tcPr>
          <w:p w:rsidR="00626558" w:rsidRDefault="00626558" w:rsidP="003C7D15">
            <w:pPr>
              <w:pStyle w:val="ListParagraph"/>
              <w:numPr>
                <w:ilvl w:val="0"/>
                <w:numId w:val="2"/>
              </w:numPr>
            </w:pPr>
            <w:r>
              <w:t>1048 LEDs in Signal Lights</w:t>
            </w:r>
          </w:p>
        </w:tc>
        <w:tc>
          <w:tcPr>
            <w:tcW w:w="1472" w:type="dxa"/>
          </w:tcPr>
          <w:p w:rsidR="00626558" w:rsidRDefault="009049ED" w:rsidP="000E198E">
            <w:r>
              <w:t>December 2005</w:t>
            </w:r>
          </w:p>
        </w:tc>
        <w:tc>
          <w:tcPr>
            <w:tcW w:w="1518" w:type="dxa"/>
          </w:tcPr>
          <w:p w:rsidR="00626558" w:rsidRDefault="00EB3544" w:rsidP="000E198E">
            <w:r>
              <w:t>2014 or before</w:t>
            </w:r>
          </w:p>
        </w:tc>
        <w:tc>
          <w:tcPr>
            <w:tcW w:w="1646" w:type="dxa"/>
          </w:tcPr>
          <w:p w:rsidR="00626558" w:rsidRDefault="00EB3544" w:rsidP="000E198E">
            <w:r>
              <w:t xml:space="preserve">E-122. C. E. </w:t>
            </w:r>
            <w:proofErr w:type="spellStart"/>
            <w:r>
              <w:t>NavGuide</w:t>
            </w:r>
            <w:proofErr w:type="spellEnd"/>
            <w:r>
              <w:t>.</w:t>
            </w:r>
          </w:p>
        </w:tc>
        <w:tc>
          <w:tcPr>
            <w:tcW w:w="2521" w:type="dxa"/>
          </w:tcPr>
          <w:p w:rsidR="00626558" w:rsidRDefault="00EB3544" w:rsidP="000E198E">
            <w:r>
              <w:t>References and info are dated</w:t>
            </w:r>
          </w:p>
        </w:tc>
      </w:tr>
      <w:tr w:rsidR="00626558" w:rsidTr="00FF0AD5">
        <w:tc>
          <w:tcPr>
            <w:tcW w:w="2085" w:type="dxa"/>
          </w:tcPr>
          <w:p w:rsidR="00626558" w:rsidRDefault="00626558" w:rsidP="003C7D15">
            <w:pPr>
              <w:pStyle w:val="ListParagraph"/>
              <w:numPr>
                <w:ilvl w:val="0"/>
                <w:numId w:val="2"/>
              </w:numPr>
            </w:pPr>
            <w:r>
              <w:t>1023 Design of Leading Lines</w:t>
            </w:r>
          </w:p>
        </w:tc>
        <w:tc>
          <w:tcPr>
            <w:tcW w:w="1472" w:type="dxa"/>
          </w:tcPr>
          <w:p w:rsidR="00626558" w:rsidRDefault="009049ED" w:rsidP="000E198E">
            <w:r>
              <w:t>December 2001</w:t>
            </w:r>
          </w:p>
        </w:tc>
        <w:tc>
          <w:tcPr>
            <w:tcW w:w="1518" w:type="dxa"/>
          </w:tcPr>
          <w:p w:rsidR="00626558" w:rsidRDefault="009049ED" w:rsidP="000E198E">
            <w:r>
              <w:t>2014</w:t>
            </w:r>
          </w:p>
        </w:tc>
        <w:tc>
          <w:tcPr>
            <w:tcW w:w="1646" w:type="dxa"/>
          </w:tcPr>
          <w:p w:rsidR="00626558" w:rsidRDefault="009049ED" w:rsidP="000E198E">
            <w:r>
              <w:t>None</w:t>
            </w:r>
            <w:r w:rsidR="006379B3">
              <w:t xml:space="preserve"> IALA</w:t>
            </w:r>
          </w:p>
        </w:tc>
        <w:tc>
          <w:tcPr>
            <w:tcW w:w="2521" w:type="dxa"/>
          </w:tcPr>
          <w:p w:rsidR="00626558" w:rsidRDefault="00626558" w:rsidP="000E198E"/>
        </w:tc>
      </w:tr>
      <w:tr w:rsidR="00F32D7A" w:rsidTr="00FF0AD5">
        <w:tc>
          <w:tcPr>
            <w:tcW w:w="2085" w:type="dxa"/>
          </w:tcPr>
          <w:p w:rsidR="00F32D7A" w:rsidRDefault="00F32D7A" w:rsidP="003C7D15">
            <w:pPr>
              <w:pStyle w:val="ListParagraph"/>
              <w:numPr>
                <w:ilvl w:val="0"/>
                <w:numId w:val="2"/>
              </w:numPr>
            </w:pPr>
            <w:r>
              <w:t>1073 Conspicuity</w:t>
            </w:r>
          </w:p>
        </w:tc>
        <w:tc>
          <w:tcPr>
            <w:tcW w:w="1472" w:type="dxa"/>
          </w:tcPr>
          <w:p w:rsidR="00F32D7A" w:rsidRDefault="006379B3" w:rsidP="000E198E">
            <w:r>
              <w:t>June 2011</w:t>
            </w:r>
          </w:p>
        </w:tc>
        <w:tc>
          <w:tcPr>
            <w:tcW w:w="1518" w:type="dxa"/>
          </w:tcPr>
          <w:p w:rsidR="00F32D7A" w:rsidRDefault="00EB3544" w:rsidP="000E198E">
            <w:r>
              <w:t>2014</w:t>
            </w:r>
          </w:p>
        </w:tc>
        <w:tc>
          <w:tcPr>
            <w:tcW w:w="1646" w:type="dxa"/>
          </w:tcPr>
          <w:p w:rsidR="00F32D7A" w:rsidRDefault="00F32D7A" w:rsidP="000E198E"/>
        </w:tc>
        <w:tc>
          <w:tcPr>
            <w:tcW w:w="2521" w:type="dxa"/>
          </w:tcPr>
          <w:p w:rsidR="00F32D7A" w:rsidRDefault="00F32D7A" w:rsidP="000E198E"/>
        </w:tc>
      </w:tr>
      <w:tr w:rsidR="00626558" w:rsidTr="00FF0AD5">
        <w:tc>
          <w:tcPr>
            <w:tcW w:w="2085" w:type="dxa"/>
          </w:tcPr>
          <w:p w:rsidR="00626558" w:rsidRDefault="00626558" w:rsidP="003C7D15">
            <w:pPr>
              <w:pStyle w:val="ListParagraph"/>
              <w:numPr>
                <w:ilvl w:val="0"/>
                <w:numId w:val="2"/>
              </w:numPr>
            </w:pPr>
            <w:r>
              <w:t>XXXX Daymarks</w:t>
            </w:r>
          </w:p>
        </w:tc>
        <w:tc>
          <w:tcPr>
            <w:tcW w:w="1472" w:type="dxa"/>
          </w:tcPr>
          <w:p w:rsidR="00626558" w:rsidRDefault="006379B3" w:rsidP="000E198E">
            <w:r>
              <w:t>2012?</w:t>
            </w:r>
          </w:p>
        </w:tc>
        <w:tc>
          <w:tcPr>
            <w:tcW w:w="1518" w:type="dxa"/>
          </w:tcPr>
          <w:p w:rsidR="00626558" w:rsidRDefault="00626558" w:rsidP="000E198E"/>
        </w:tc>
        <w:tc>
          <w:tcPr>
            <w:tcW w:w="1646" w:type="dxa"/>
          </w:tcPr>
          <w:p w:rsidR="00626558" w:rsidRDefault="00626558" w:rsidP="000E198E"/>
        </w:tc>
        <w:tc>
          <w:tcPr>
            <w:tcW w:w="2521" w:type="dxa"/>
          </w:tcPr>
          <w:p w:rsidR="00626558" w:rsidRDefault="00626558" w:rsidP="000E198E"/>
        </w:tc>
      </w:tr>
    </w:tbl>
    <w:p w:rsidR="000E198E" w:rsidRPr="000E198E" w:rsidRDefault="000E198E" w:rsidP="000E198E"/>
    <w:sectPr w:rsidR="000E198E" w:rsidRPr="000E198E" w:rsidSect="00A43D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47608"/>
    <w:multiLevelType w:val="hybridMultilevel"/>
    <w:tmpl w:val="22A6809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B75022"/>
    <w:multiLevelType w:val="hybridMultilevel"/>
    <w:tmpl w:val="F9E205A6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CF2F12"/>
    <w:multiLevelType w:val="hybridMultilevel"/>
    <w:tmpl w:val="ED0ED8A6"/>
    <w:lvl w:ilvl="0" w:tplc="43C0A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3CEA"/>
    <w:rsid w:val="000E198E"/>
    <w:rsid w:val="003C7D15"/>
    <w:rsid w:val="00456963"/>
    <w:rsid w:val="00542EF5"/>
    <w:rsid w:val="00626558"/>
    <w:rsid w:val="006379B3"/>
    <w:rsid w:val="007B5014"/>
    <w:rsid w:val="009049ED"/>
    <w:rsid w:val="00A43D85"/>
    <w:rsid w:val="00A93CEA"/>
    <w:rsid w:val="00B57CFE"/>
    <w:rsid w:val="00E00951"/>
    <w:rsid w:val="00E9622B"/>
    <w:rsid w:val="00EB3544"/>
    <w:rsid w:val="00F32D7A"/>
    <w:rsid w:val="00FF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93C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3C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0E1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Malcolm</dc:creator>
  <cp:lastModifiedBy>Mike Hadley</cp:lastModifiedBy>
  <cp:revision>4</cp:revision>
  <dcterms:created xsi:type="dcterms:W3CDTF">2011-10-13T08:38:00Z</dcterms:created>
  <dcterms:modified xsi:type="dcterms:W3CDTF">2011-10-15T16:09:00Z</dcterms:modified>
</cp:coreProperties>
</file>